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4705" w14:textId="1B7B1838" w:rsidR="001B33AA" w:rsidRDefault="001B33AA" w:rsidP="001B33AA">
      <w:r>
        <w:t>Aan de gemeente ….</w:t>
      </w:r>
      <w:r>
        <w:br/>
      </w:r>
      <w:r>
        <w:t>Hoofd belastingen</w:t>
      </w:r>
    </w:p>
    <w:p w14:paraId="331E7E6F" w14:textId="77777777" w:rsidR="001B33AA" w:rsidRPr="001B33AA" w:rsidRDefault="001B33AA" w:rsidP="001B33AA">
      <w:pPr>
        <w:rPr>
          <w:u w:val="single"/>
        </w:rPr>
      </w:pPr>
      <w:r w:rsidRPr="001B33AA">
        <w:rPr>
          <w:u w:val="single"/>
        </w:rPr>
        <w:t>Bezwaarschrift</w:t>
      </w:r>
    </w:p>
    <w:p w14:paraId="33E5264A" w14:textId="7457A683" w:rsidR="001B33AA" w:rsidRDefault="001B33AA" w:rsidP="001B33AA">
      <w:r>
        <w:t>Betreft: WOZ-beschikking 202</w:t>
      </w:r>
      <w:r>
        <w:t>3</w:t>
      </w:r>
    </w:p>
    <w:p w14:paraId="47B2A286" w14:textId="34EF4038" w:rsidR="001B33AA" w:rsidRDefault="001B33AA" w:rsidP="001B33AA">
      <w:r>
        <w:t>Dagtekening: ……</w:t>
      </w:r>
      <w:r>
        <w:br/>
      </w:r>
      <w:r>
        <w:t>Nummer: ……..</w:t>
      </w:r>
    </w:p>
    <w:p w14:paraId="2B11CB11" w14:textId="77777777" w:rsidR="001B33AA" w:rsidRDefault="001B33AA" w:rsidP="001B33AA">
      <w:r>
        <w:t>Betreft: object …………….</w:t>
      </w:r>
    </w:p>
    <w:p w14:paraId="64A82397" w14:textId="77777777" w:rsidR="001B33AA" w:rsidRDefault="001B33AA" w:rsidP="001B33AA">
      <w:r>
        <w:t>Geachte heer/mevrouw,</w:t>
      </w:r>
    </w:p>
    <w:p w14:paraId="1E0320D4" w14:textId="5EFB42AC" w:rsidR="001B33AA" w:rsidRDefault="001B33AA" w:rsidP="001B33AA">
      <w:r>
        <w:t>Ik ontving van u bovengenoemde WOZ-beschikking 202</w:t>
      </w:r>
      <w:r>
        <w:t>3</w:t>
      </w:r>
      <w:r>
        <w:t>. Ik ben het niet eens met de daarin genoemde waarde van</w:t>
      </w:r>
      <w:r>
        <w:t xml:space="preserve"> </w:t>
      </w:r>
      <w:r>
        <w:t>€ …… van mijn woning/de onroerende zaak. Naar mijn mening heeft u deze te hoog vastgesteld en wel om de</w:t>
      </w:r>
      <w:r>
        <w:t xml:space="preserve"> </w:t>
      </w:r>
      <w:r>
        <w:t>volgende reden(en):</w:t>
      </w:r>
    </w:p>
    <w:p w14:paraId="790F26F3" w14:textId="77777777" w:rsidR="001B33AA" w:rsidRPr="001B33AA" w:rsidRDefault="001B33AA" w:rsidP="001B33AA">
      <w:pPr>
        <w:rPr>
          <w:i/>
          <w:iCs/>
        </w:rPr>
      </w:pPr>
      <w:r w:rsidRPr="001B33AA">
        <w:rPr>
          <w:i/>
          <w:iCs/>
        </w:rPr>
        <w:t>(zelf kiezen)</w:t>
      </w:r>
    </w:p>
    <w:p w14:paraId="1DD1E212" w14:textId="77777777" w:rsidR="001B33AA" w:rsidRDefault="001B33AA" w:rsidP="001B33AA">
      <w:pPr>
        <w:pStyle w:val="Lijstalinea"/>
        <w:numPr>
          <w:ilvl w:val="0"/>
          <w:numId w:val="2"/>
        </w:numPr>
      </w:pPr>
      <w:r>
        <w:t>Mijn woning/de onroerende zaak wijkt af van het/de genoemde referentiepand(en):</w:t>
      </w:r>
    </w:p>
    <w:p w14:paraId="37FB2928" w14:textId="77777777" w:rsidR="001B33AA" w:rsidRDefault="001B33AA" w:rsidP="001B33AA">
      <w:pPr>
        <w:ind w:left="708"/>
      </w:pPr>
      <w:r>
        <w:t>- Het betreft een ander soort woning/tussenwoning</w:t>
      </w:r>
      <w:r>
        <w:br/>
      </w:r>
      <w:r>
        <w:t>- Het is minder groot/heeft minder kamers</w:t>
      </w:r>
      <w:r>
        <w:br/>
      </w:r>
      <w:r>
        <w:t>- Er is geen/een kleinere garage/tuin</w:t>
      </w:r>
      <w:r>
        <w:br/>
      </w:r>
      <w:r>
        <w:t>- De binnenkant wijkt af/is minder luxe</w:t>
      </w:r>
      <w:r>
        <w:br/>
      </w:r>
      <w:r>
        <w:t>- De staat van onderhoud is minder dan…</w:t>
      </w:r>
      <w:r>
        <w:br/>
      </w:r>
      <w:r>
        <w:t>- De ligging is minder gunstig dan…</w:t>
      </w:r>
    </w:p>
    <w:p w14:paraId="2972DDF9" w14:textId="77777777" w:rsidR="001B33AA" w:rsidRDefault="001B33AA" w:rsidP="001B33AA">
      <w:pPr>
        <w:pStyle w:val="Lijstalinea"/>
        <w:numPr>
          <w:ilvl w:val="0"/>
          <w:numId w:val="1"/>
        </w:numPr>
      </w:pPr>
      <w:r>
        <w:t>Er is geen/te weinig rekening gehouden met:</w:t>
      </w:r>
    </w:p>
    <w:p w14:paraId="4F07D620" w14:textId="512128A5" w:rsidR="001B33AA" w:rsidRDefault="001B33AA" w:rsidP="001B33AA">
      <w:pPr>
        <w:ind w:left="708"/>
      </w:pPr>
      <w:r>
        <w:t>- Overlast van verkeer/bedrijven/afvalstortplaats</w:t>
      </w:r>
      <w:r>
        <w:br/>
      </w:r>
      <w:r>
        <w:t>- Aanwezigheid van asbest/vervuilde grond</w:t>
      </w:r>
      <w:r>
        <w:br/>
        <w:t>-</w:t>
      </w:r>
      <w:r>
        <w:t xml:space="preserve"> (Toekomstige) toename vliegverkeer, nieuwe spoorlijn</w:t>
      </w:r>
      <w:r>
        <w:br/>
      </w:r>
      <w:r>
        <w:t>- Een ernstig defect aan… (bijv. de riolering)</w:t>
      </w:r>
      <w:r>
        <w:br/>
      </w:r>
      <w:r>
        <w:t>- Overlast door ontbreken van bestrating (in nieuwbouwwijk)</w:t>
      </w:r>
      <w:r>
        <w:br/>
      </w:r>
      <w:r>
        <w:t>- Overlast door grote bomen</w:t>
      </w:r>
      <w:r>
        <w:br/>
      </w:r>
      <w:r>
        <w:t>- De wijk die minder geliefd is geworden door…</w:t>
      </w:r>
      <w:r>
        <w:br/>
      </w:r>
      <w:r>
        <w:t>- Het feit dat vergelijkbare woningen rond 1-1-202</w:t>
      </w:r>
      <w:r>
        <w:t>2</w:t>
      </w:r>
      <w:r>
        <w:t xml:space="preserve"> minder hebben opgebracht</w:t>
      </w:r>
    </w:p>
    <w:p w14:paraId="7AAE6C3A" w14:textId="7CEA3AF0" w:rsidR="001B33AA" w:rsidRDefault="001B33AA" w:rsidP="001B33AA">
      <w:pPr>
        <w:pStyle w:val="Lijstalinea"/>
        <w:numPr>
          <w:ilvl w:val="0"/>
          <w:numId w:val="1"/>
        </w:numPr>
      </w:pPr>
      <w:r>
        <w:t>Het pand is verkeerd afgebakend (bijvoorbeeld de garage hoort er niet bij)</w:t>
      </w:r>
      <w:r>
        <w:br/>
      </w:r>
    </w:p>
    <w:p w14:paraId="107AEEC6" w14:textId="0557C987" w:rsidR="001B33AA" w:rsidRDefault="001B33AA" w:rsidP="001B33AA">
      <w:pPr>
        <w:pStyle w:val="Lijstalinea"/>
        <w:numPr>
          <w:ilvl w:val="0"/>
          <w:numId w:val="1"/>
        </w:numPr>
      </w:pPr>
      <w:r>
        <w:t>De waarde volgens mijn eigen taxatierapport (rond 1-1-202</w:t>
      </w:r>
      <w:r>
        <w:t>2</w:t>
      </w:r>
      <w:r>
        <w:t>) was lager, namelijk ….</w:t>
      </w:r>
    </w:p>
    <w:p w14:paraId="5726E597" w14:textId="77777777" w:rsidR="001B33AA" w:rsidRPr="001B33AA" w:rsidRDefault="001B33AA" w:rsidP="001B33AA">
      <w:pPr>
        <w:rPr>
          <w:i/>
          <w:iCs/>
        </w:rPr>
      </w:pPr>
      <w:r w:rsidRPr="001B33AA">
        <w:rPr>
          <w:i/>
          <w:iCs/>
        </w:rPr>
        <w:t>(Eventueel verdere onderbouwing)</w:t>
      </w:r>
    </w:p>
    <w:p w14:paraId="0A42AC86" w14:textId="24AE4AE9" w:rsidR="001B33AA" w:rsidRDefault="001B33AA" w:rsidP="001B33AA">
      <w:r>
        <w:br/>
      </w:r>
      <w:r>
        <w:t>Naar mijn mening zou de waarde per 1-1-202</w:t>
      </w:r>
      <w:r>
        <w:t>2</w:t>
      </w:r>
      <w:r>
        <w:t xml:space="preserve"> vastgesteld moeten worden op €……</w:t>
      </w:r>
    </w:p>
    <w:p w14:paraId="3AE13BEA" w14:textId="77777777" w:rsidR="001B33AA" w:rsidRDefault="001B33AA" w:rsidP="001B33AA">
      <w:r>
        <w:t>Hoogachtend,</w:t>
      </w:r>
    </w:p>
    <w:p w14:paraId="1F9B184F" w14:textId="3E73DE1A" w:rsidR="001B33AA" w:rsidRDefault="001B33AA" w:rsidP="001B33AA">
      <w:r>
        <w:t>Naam</w:t>
      </w:r>
      <w:r>
        <w:br/>
      </w:r>
      <w:r>
        <w:t>Adres</w:t>
      </w:r>
    </w:p>
    <w:p w14:paraId="40B378D0" w14:textId="1C005A28" w:rsidR="00C141F6" w:rsidRDefault="001B33AA" w:rsidP="001B33AA">
      <w:r>
        <w:t>Handtekening</w:t>
      </w:r>
    </w:p>
    <w:sectPr w:rsidR="00C14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DF0"/>
    <w:multiLevelType w:val="hybridMultilevel"/>
    <w:tmpl w:val="BFF23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056E2"/>
    <w:multiLevelType w:val="hybridMultilevel"/>
    <w:tmpl w:val="C51EA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96242">
    <w:abstractNumId w:val="0"/>
  </w:num>
  <w:num w:numId="2" w16cid:durableId="83519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AA"/>
    <w:rsid w:val="001B33AA"/>
    <w:rsid w:val="002F79CF"/>
    <w:rsid w:val="00C141F6"/>
    <w:rsid w:val="00C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6E5B"/>
  <w15:chartTrackingRefBased/>
  <w15:docId w15:val="{3156B955-F88F-4783-AA12-3B2F2789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Gerritsen, Lotte</dc:creator>
  <cp:keywords/>
  <dc:description/>
  <cp:lastModifiedBy>Gerritsen, Lotte</cp:lastModifiedBy>
  <cp:revision>1</cp:revision>
  <dcterms:created xsi:type="dcterms:W3CDTF">2023-01-31T08:52:00Z</dcterms:created>
  <dcterms:modified xsi:type="dcterms:W3CDTF">2023-01-31T08:57:00Z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351739-617e-4f49-9491-58d0e5af83a5_Enabled">
    <vt:lpwstr>true</vt:lpwstr>
  </property>
  <property fmtid="{D5CDD505-2E9C-101B-9397-08002B2CF9AE}" pid="3" name="MSIP_Label_b6351739-617e-4f49-9491-58d0e5af83a5_SetDate">
    <vt:lpwstr>2023-01-31T08:57:52Z</vt:lpwstr>
  </property>
  <property fmtid="{D5CDD505-2E9C-101B-9397-08002B2CF9AE}" pid="4" name="MSIP_Label_b6351739-617e-4f49-9491-58d0e5af83a5_Method">
    <vt:lpwstr>Standard</vt:lpwstr>
  </property>
  <property fmtid="{D5CDD505-2E9C-101B-9397-08002B2CF9AE}" pid="5" name="MSIP_Label_b6351739-617e-4f49-9491-58d0e5af83a5_Name">
    <vt:lpwstr>Intern</vt:lpwstr>
  </property>
  <property fmtid="{D5CDD505-2E9C-101B-9397-08002B2CF9AE}" pid="6" name="MSIP_Label_b6351739-617e-4f49-9491-58d0e5af83a5_SiteId">
    <vt:lpwstr>18c25924-dc5d-4fbd-afcf-d1be518c6da1</vt:lpwstr>
  </property>
  <property fmtid="{D5CDD505-2E9C-101B-9397-08002B2CF9AE}" pid="7" name="MSIP_Label_b6351739-617e-4f49-9491-58d0e5af83a5_ActionId">
    <vt:lpwstr>83d60727-d7a4-406c-9954-85efa3856e42</vt:lpwstr>
  </property>
  <property fmtid="{D5CDD505-2E9C-101B-9397-08002B2CF9AE}" pid="8" name="MSIP_Label_b6351739-617e-4f49-9491-58d0e5af83a5_ContentBits">
    <vt:lpwstr>0</vt:lpwstr>
  </property>
</Properties>
</file>